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938364fef36660783ed389db52da63ecb817d7"/>
    <w:p>
      <w:pPr>
        <w:pStyle w:val="Heading3"/>
      </w:pPr>
      <w:r>
        <w:t xml:space="preserve">ИФНС России № 29 по г. Москве представила график проведения семинаров с налогоплательщиками на 1 квартал 2023 г</w:t>
      </w:r>
    </w:p>
    <w:p>
      <w:pPr>
        <w:pStyle w:val="FirstParagraph"/>
      </w:pPr>
      <w:r>
        <w:t xml:space="preserve">18.01.2023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t xml:space="preserve">Инспекция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 и время проведения семинара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 мероприятия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 на платформу, предназначенную для проведения вебинара (пример : http:b10031.vr.mirapolis.ru/mira/s/G3m6Ww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17.01.2023г. в 16-00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Единый налоговый счет с 2023 г.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https://vksnp4.nalog.ru/conference/7181?token=77a9a8f6-3c3a-4e7b-88f8-1c17e48fa20d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Гущина Валентина Андреевна 8(495) 400-25-66 (15-787) Ерохина Яна Руслановна 8 (495) 400-26-50 (15-938) Спирина Ирина Эдуардовна 8 (495) 400-26-70 (15-774)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31.01.2023г. в 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Вопросы по применению ККТ.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https://vksnp4.nalog.ru/conference/7182?token=1512d864-5657-4d69-94b4-bd9eb27a21bf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Галкин Ростислав Владимирович 8(495)400-26-39 (15-700)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13.02.2023г. в 16-00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Автоматизированная упрощенная система налогообложения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https://vksnp4.nalog.ru/conference/7183?token=82eb2916-e715-4f7d-bbbb-a8379f69840e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Савельев Роман Геннадьевич 8 (495) 400-25-96 (15-728) Агейкина Ирина Александровна 8 (495) 400-26-21 (16-568)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01.03.2023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Декларационная кампания 2023 г.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https://vksnp4.nalog.ru/conference/7184?token=44ae1560-b61e-483f-b512-0fb7d6e50814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Кузнецова Оксана Анатольевна 8 (495) 400-26-44 (16-444) Григорьева Анна Николаевна 8 (495) 400-25-83 (15-875)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15.03.2023г. в 14-00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Ответственность должностных лиц в соответствии со 14.13 ч.8, ч.5 Кодекса об административном правонарушении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https://vksnp4.nalog.ru/conference/7186?token=bd9820e2-adf9-420d-9e6c-15f4265c7c00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Чупкина Мария Анатольевна 8 (495) 400-25-86 (15-832)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29.03.2023г.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Информирование физических лиц о налоговых льготах в 2023 г.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https://vksnp4.nalog.ru/conference/7187?token=8adf403c-9a6f-4eba-a19b-a9de10143c43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Трофимова Татьяна Ивановна 8(495) 400-25-88 (15-813) Шмагина Елена Андреевна 8 (495) 400-25-88 (15-812)</w:t>
            </w:r>
          </w:p>
        </w:tc>
      </w:tr>
    </w:tbl>
    <w:p>
      <w:pPr>
        <w:pStyle w:val="BodyText"/>
      </w:pPr>
      <w:hyperlink r:id="rId26">
        <w:r>
          <w:rPr>
            <w:rStyle w:val="Hyperlink"/>
          </w:rPr>
          <w:t xml:space="preserve">Документ с QR-кодами</w:t>
        </w:r>
      </w:hyperlink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http://zao.mos.ru/information-for-citizens-new/detail/11351694.html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information-for-citizens-new/detail/11351694.html" TargetMode="External" /><Relationship Type="http://schemas.openxmlformats.org/officeDocument/2006/relationships/hyperlink" Id="rId20" Target="https://vksnp4.nalog.ru/conference/7181?token=77a9a8f6-3c3a-4e7b-88f8-1c17e48fa20d" TargetMode="External" /><Relationship Type="http://schemas.openxmlformats.org/officeDocument/2006/relationships/hyperlink" Id="rId21" Target="https://vksnp4.nalog.ru/conference/7182?token=1512d864-5657-4d69-94b4-bd9eb27a21bf" TargetMode="External" /><Relationship Type="http://schemas.openxmlformats.org/officeDocument/2006/relationships/hyperlink" Id="rId22" Target="https://vksnp4.nalog.ru/conference/7183?token=82eb2916-e715-4f7d-bbbb-a8379f69840e" TargetMode="External" /><Relationship Type="http://schemas.openxmlformats.org/officeDocument/2006/relationships/hyperlink" Id="rId23" Target="https://vksnp4.nalog.ru/conference/7184?token=44ae1560-b61e-483f-b512-0fb7d6e50814" TargetMode="External" /><Relationship Type="http://schemas.openxmlformats.org/officeDocument/2006/relationships/hyperlink" Id="rId24" Target="https://vksnp4.nalog.ru/conference/7186?token=bd9820e2-adf9-420d-9e6c-15f4265c7c00" TargetMode="External" /><Relationship Type="http://schemas.openxmlformats.org/officeDocument/2006/relationships/hyperlink" Id="rId25" Target="https://vksnp4.nalog.ru/conference/7187?token=8adf403c-9a6f-4eba-a19b-a9de10143c43" TargetMode="External" /><Relationship Type="http://schemas.openxmlformats.org/officeDocument/2006/relationships/hyperlink" Id="rId26" Target="https://vnukovo-gazeta.ru/files/data/user/igor/files/2023.01.17-1673960440.7079_grafik-1kv-2023-g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information-for-citizens-new/detail/11351694.html" TargetMode="External" /><Relationship Type="http://schemas.openxmlformats.org/officeDocument/2006/relationships/hyperlink" Id="rId20" Target="https://vksnp4.nalog.ru/conference/7181?token=77a9a8f6-3c3a-4e7b-88f8-1c17e48fa20d" TargetMode="External" /><Relationship Type="http://schemas.openxmlformats.org/officeDocument/2006/relationships/hyperlink" Id="rId21" Target="https://vksnp4.nalog.ru/conference/7182?token=1512d864-5657-4d69-94b4-bd9eb27a21bf" TargetMode="External" /><Relationship Type="http://schemas.openxmlformats.org/officeDocument/2006/relationships/hyperlink" Id="rId22" Target="https://vksnp4.nalog.ru/conference/7183?token=82eb2916-e715-4f7d-bbbb-a8379f69840e" TargetMode="External" /><Relationship Type="http://schemas.openxmlformats.org/officeDocument/2006/relationships/hyperlink" Id="rId23" Target="https://vksnp4.nalog.ru/conference/7184?token=44ae1560-b61e-483f-b512-0fb7d6e50814" TargetMode="External" /><Relationship Type="http://schemas.openxmlformats.org/officeDocument/2006/relationships/hyperlink" Id="rId24" Target="https://vksnp4.nalog.ru/conference/7186?token=bd9820e2-adf9-420d-9e6c-15f4265c7c00" TargetMode="External" /><Relationship Type="http://schemas.openxmlformats.org/officeDocument/2006/relationships/hyperlink" Id="rId25" Target="https://vksnp4.nalog.ru/conference/7187?token=8adf403c-9a6f-4eba-a19b-a9de10143c43" TargetMode="External" /><Relationship Type="http://schemas.openxmlformats.org/officeDocument/2006/relationships/hyperlink" Id="rId26" Target="https://vnukovo-gazeta.ru/files/data/user/igor/files/2023.01.17-1673960440.7079_grafik-1kv-2023-g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2025-08-05T18:25:07Z</dcterms:created>
  <dcterms:modified xsi:type="dcterms:W3CDTF">2025-08-05T18:25:07Z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