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e06117648cbeba0b6bbb8cdfbb64bdb1d94e"/>
    <w:p>
      <w:pPr>
        <w:pStyle w:val="Heading3"/>
      </w:pPr>
      <w:r>
        <w:t xml:space="preserve">В Москве стартовал проект «Мой спортивный район»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http://zao.mos.ru/information-for-citizens-new/detail/11378665.html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8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8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2024-09-22T16:00:38Z</dcterms:created>
  <dcterms:modified xsi:type="dcterms:W3CDTF">2024-09-22T16:00:38Z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