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гу-открылся-молодежный-клуб-рго"/>
    <w:p>
      <w:pPr>
        <w:pStyle w:val="Heading3"/>
      </w:pPr>
      <w:r>
        <w:t xml:space="preserve">В МГУ открылся Молодежный клуб РГО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t xml:space="preserve">МГУ им. М.В. Ломоносова на своей странице в социальной сети «ВКонтакте» объявил о создании в университете Молодежного клуба Русского географического общества.</w:t>
      </w:r>
    </w:p>
    <w:p>
      <w:pPr>
        <w:pStyle w:val="BodyText"/>
      </w:pPr>
      <w:r>
        <w:t xml:space="preserve">Данное объединение поможет реализовывать студентам их инициативы, обеспечит учебно-научное взаимодействие с различными кафедрами вуза, а также поможет обмениваться опытом и научными идеями.</w:t>
      </w:r>
    </w:p>
    <w:p>
      <w:pPr>
        <w:pStyle w:val="BodyText"/>
      </w:pPr>
      <w:r>
        <w:t xml:space="preserve">Кроме того, Молодежный клуб МГУ позволит кооперироваться с учеными со всей России для проведения совместных географических и экологических проектов.</w:t>
      </w:r>
    </w:p>
    <w:p>
      <w:pPr>
        <w:pStyle w:val="BodyText"/>
      </w:pPr>
      <w:r>
        <w:t xml:space="preserve">Главой клуба выступил магистрант кафедры экономической и социальной географии России географического факультета МГУ Михаил Макушин.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http://zao.mos.ru/presscenter/news/detail/10127716.html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27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27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2025-08-05T02:34:43Z</dcterms:created>
  <dcterms:modified xsi:type="dcterms:W3CDTF">2025-08-05T02:34:43Z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