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c8d0f953bf14be35b25805a7c8804e3a18df329"/>
    <w:p>
      <w:pPr>
        <w:pStyle w:val="Heading3"/>
      </w:pPr>
      <w:r>
        <w:t xml:space="preserve">Воспитанники спортивной школы «Борец» завоевали 18 медалей открытого турнира по тхэквондо «Арион»</w:t>
      </w:r>
    </w:p>
    <w:p>
      <w:pPr>
        <w:pStyle w:val="FirstParagraph"/>
      </w:pPr>
      <w:r>
        <w:t xml:space="preserve">16.12.2021</w:t>
      </w:r>
    </w:p>
    <w:p>
      <w:pPr>
        <w:pStyle w:val="BodyText"/>
      </w:pPr>
      <w:r>
        <w:t xml:space="preserve">Воспитанники спортивной школы «Борец» завоевали 18 медалей открытого турнира по тхэквондо «Арион» на призы Одинцовского городского округа. Соревнования проходили 11-12 декабря. Об этом сообщается на сайте организации.</w:t>
      </w:r>
    </w:p>
    <w:p>
      <w:pPr>
        <w:pStyle w:val="BodyText"/>
      </w:pPr>
      <w:r>
        <w:t xml:space="preserve">Спортсмены получили 8 золотых, 3 серебряных и 7 бронзовых медалей. «Золото» получили: Алексей Калинин (до 45 кг), Елизавета Безрукова (до 44 кг), Мария Агамова (до 47 кг), Александр Дейниченко (до 57 кг), Анна Нисневич (до 41 кг), Таира Ковальчук (до 55 кг), Тимур Пушкин (до 55 кг), Никита Курносов (св. 78 кг).</w:t>
      </w:r>
    </w:p>
    <w:p>
      <w:pPr>
        <w:pStyle w:val="BodyText"/>
      </w:pPr>
      <w:r>
        <w:t xml:space="preserve">Список призеров и победителей можно найти</w:t>
      </w:r>
      <w:r>
        <w:t xml:space="preserve"> </w:t>
      </w:r>
      <w:hyperlink r:id="rId20">
        <w:r>
          <w:rPr>
            <w:rStyle w:val="Hyperlink"/>
          </w:rPr>
          <w:t xml:space="preserve">по ссылке.</w:t>
        </w:r>
      </w:hyperlink>
    </w:p>
    <w:p>
      <w:pPr>
        <w:pStyle w:val="BodyText"/>
      </w:pPr>
      <w:r>
        <w:t xml:space="preserve">Фото: pixabay.com</w:t>
      </w:r>
    </w:p>
    <w:p>
      <w:pPr>
        <w:pStyle w:val="BodyText"/>
      </w:pPr>
      <w:r>
        <w:br/>
      </w:r>
    </w:p>
    <w:p>
      <w:pPr>
        <w:pStyle w:val="BodyText"/>
      </w:pPr>
      <w:r>
        <w:t xml:space="preserve">Адрес страницы:</w:t>
      </w:r>
      <w:r>
        <w:t xml:space="preserve"> </w:t>
      </w:r>
      <w:hyperlink r:id="rId21">
        <w:r>
          <w:rPr>
            <w:rStyle w:val="Hyperlink"/>
          </w:rPr>
          <w:t xml:space="preserve">http://zao.mos.ru/presscenter/news/detail/10480465.html</w:t>
        </w:r>
      </w:hyperlink>
    </w:p>
    <w:p>
      <w:pPr>
        <w:pStyle w:val="BodyText"/>
      </w:pPr>
      <w:hyperlink r:id="rId22">
        <w:r>
          <w:rPr>
            <w:rStyle w:val="Hyperlink"/>
          </w:rPr>
          <w:t xml:space="preserve">Префектура Западного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www.borec.ru/news/2746.php" TargetMode="External" /><Relationship Type="http://schemas.openxmlformats.org/officeDocument/2006/relationships/hyperlink" Id="rId22" Target="http://zao.mos.ru" TargetMode="External" /><Relationship Type="http://schemas.openxmlformats.org/officeDocument/2006/relationships/hyperlink" Id="rId21" Target="http://zao.mos.ru/presscenter/news/detail/10480465.html" TargetMode="External" /></Relationships>
</file>

<file path=word/_rels/footnotes.xml.rels><?xml version="1.0" encoding="UTF-8"?><Relationships xmlns="http://schemas.openxmlformats.org/package/2006/relationships"><Relationship Type="http://schemas.openxmlformats.org/officeDocument/2006/relationships/hyperlink" Id="rId20" Target="http://www.borec.ru/news/2746.php" TargetMode="External" /><Relationship Type="http://schemas.openxmlformats.org/officeDocument/2006/relationships/hyperlink" Id="rId22" Target="http://zao.mos.ru" TargetMode="External" /><Relationship Type="http://schemas.openxmlformats.org/officeDocument/2006/relationships/hyperlink" Id="rId21" Target="http://zao.mos.ru/presscenter/news/detail/1048046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2025-01-22T23:15:48Z</dcterms:created>
  <dcterms:modified xsi:type="dcterms:W3CDTF">2025-01-22T23:15:48Z</dcterms:modified>
</cp:coreProperties>
</file>

<file path=docProps/custom.xml><?xml version="1.0" encoding="utf-8"?>
<Properties xmlns="http://schemas.openxmlformats.org/officeDocument/2006/custom-properties" xmlns:vt="http://schemas.openxmlformats.org/officeDocument/2006/docPropsVTypes"/>
</file>