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e51d261ffa0c1eca75c22fe57dac18825ce8d"/>
    <w:p>
      <w:pPr>
        <w:pStyle w:val="Heading3"/>
      </w:pPr>
      <w:r>
        <w:t xml:space="preserve">Театр на Юго-Западе покажет спектакль «Мастер и Маргарита»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t xml:space="preserve">7 июля в 19:00 Театр на Юго-Западе приглашает москвичей на постановку «Мастер и Маргарита».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социальной сети «ВКонтакте».</w:t>
      </w:r>
    </w:p>
    <w:p>
      <w:pPr>
        <w:pStyle w:val="BodyText"/>
      </w:pPr>
      <w:r>
        <w:t xml:space="preserve">Зрители увидят реалистический роман Михаила Булгакова в театральной интерпретации Валерия Беляковича. Это история о большой любви, библейском сюжете и пресловутом квартирном вопросе.</w:t>
      </w:r>
    </w:p>
    <w:p>
      <w:pPr>
        <w:pStyle w:val="BodyText"/>
      </w:pPr>
      <w:r>
        <w:t xml:space="preserve">Спектакль будет проходить в два действия продолжительностью 215 минут.</w:t>
      </w:r>
    </w:p>
    <w:p>
      <w:pPr>
        <w:pStyle w:val="BodyText"/>
      </w:pPr>
      <w:r>
        <w:t xml:space="preserve">Напомним, Театр на Юго-Западе располагается по адресу: проспект Вернадского, д. 125.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http://zao.mos.ru/presscenter/news/detail/10918182.html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918182.html" TargetMode="External" /><Relationship Type="http://schemas.openxmlformats.org/officeDocument/2006/relationships/hyperlink" Id="rId20" Target="https://vk.com/teatr_na_uz?w=wall-266472_110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918182.html" TargetMode="External" /><Relationship Type="http://schemas.openxmlformats.org/officeDocument/2006/relationships/hyperlink" Id="rId20" Target="https://vk.com/teatr_na_uz?w=wall-266472_110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2025-07-22T16:31:08Z</dcterms:created>
  <dcterms:modified xsi:type="dcterms:W3CDTF">2025-07-22T16:31:08Z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