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ркий-август-или-что-цветет-в-парках-зао"/>
    <w:p>
      <w:pPr>
        <w:pStyle w:val="Heading3"/>
      </w:pPr>
      <w:r>
        <w:t xml:space="preserve">Яркий август или что цветет в парках ЗАО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t xml:space="preserve">Нынешнее лето радует нас прекрасной погодой. По прогнозам синоптиков, жаркой и солнечной в городе будет вся текущая неделя.</w:t>
      </w:r>
    </w:p>
    <w:p>
      <w:pPr>
        <w:pStyle w:val="BodyText"/>
      </w:pPr>
      <w:r>
        <w:t xml:space="preserve">Среди популярных городских локаций у москвичей и гостей столицы, одно из первых мест, конечно, занимают парки. Внимание отдыхающих привлекают живописные природные пейзажи, комфортные, современные зоны отдыха с лавочками, детскими и спортивными площадками и, конечно, цветники. О том, какими цветами и где можно сейчас любоваться, мы спросили у инженера по озеленению и благоустройству территорий парков 50-летия Октября, Олимпийской деревни и «Фили» Полины Коневой.</w:t>
      </w:r>
    </w:p>
    <w:p>
      <w:pPr>
        <w:pStyle w:val="BodyText"/>
      </w:pPr>
      <w:r>
        <w:t xml:space="preserve">«В парк 50-летия Октября приглашаем любоваться роскошными розами. Также здесь цветет лилейник, яркие и ароматные флоксы, красавицы-эхинацеи, солидаго», - перечисляет специалист.</w:t>
      </w:r>
    </w:p>
    <w:p>
      <w:pPr>
        <w:pStyle w:val="BodyText"/>
      </w:pPr>
      <w:r>
        <w:t xml:space="preserve">Гуляя летним днем по парку Олимпийской деревни, можно увидеть флоксы, лилейники, астры, рудбекию, эхинацею, солидаго и пижму.</w:t>
      </w:r>
    </w:p>
    <w:p>
      <w:pPr>
        <w:pStyle w:val="BodyText"/>
      </w:pPr>
      <w:r>
        <w:t xml:space="preserve">Среди трех парков именно «Фили» выделяется наименьшим числом открытых газонов и лужаек. Большую часть его территории занимают деревья. Но и здесь есть на что посмотреть. «В парке «Фили» сейчас активно цветут флоксы и лилейник, солидаго, гортензия и многие однолетники», - перечисляет Полина Конева.</w:t>
      </w:r>
    </w:p>
    <w:p>
      <w:pPr>
        <w:pStyle w:val="BodyText"/>
      </w:pPr>
      <w:r>
        <w:t xml:space="preserve">Для того, чтобы растения чувствовали себя комфортно и радовали своим цветением гостей парков, за ними нужен постоянный, соответствующий уход. К примеру, в жаркую погоду предъявляются особые требования к режиму полива. «Наши растения специалисты поливают в вечерние часы, после того, как спадет сильная жара, - уточняет инженер по озеленению и благоустройству трех парков. – Утренний полив может им навредить. Растения попросту не успеют высохнуть, и с большой вероятностью могут обгореть на солнце».</w:t>
      </w:r>
    </w:p>
    <w:p>
      <w:pPr>
        <w:pStyle w:val="BodyText"/>
      </w:pPr>
      <w:r>
        <w:t xml:space="preserve">Также, хотелось бы отметить, что красота клумб и цветников во многом зависит и от самих отдыхающих. Если мы не будем ходить по газонам, вытаптывая их, рвать цветы, разрешать своим детям висеть на ветвях деревьев, ломая их, нам, безусловно, удастся сохранить очарование природных зон столицы.</w:t>
      </w:r>
    </w:p>
    <w:p>
      <w:pPr>
        <w:pStyle w:val="BodyText"/>
      </w:pPr>
      <w:r>
        <w:t xml:space="preserve">-- Елена Краснова Фото: пресс-служба парков 50-летия Октября, Олимпийской деревни и «Фили»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http://zao.mos.ru/presscenter/news/detail/10997616.html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997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997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2025-07-02T13:30:19Z</dcterms:created>
  <dcterms:modified xsi:type="dcterms:W3CDTF">2025-07-02T13:30:19Z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