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15967cfde9b8116d69e620cbeebdd4eb8cb3b22"/>
    <w:p>
      <w:pPr>
        <w:pStyle w:val="Heading3"/>
      </w:pPr>
      <w:r>
        <w:t xml:space="preserve">Как выбрать для детей полезные сладости, рассказали врачи ЗАО</w:t>
      </w:r>
    </w:p>
    <w:p>
      <w:pPr>
        <w:pStyle w:val="FirstParagraph"/>
      </w:pPr>
      <w:r>
        <w:t xml:space="preserve">17.07.2023</w:t>
      </w:r>
    </w:p>
    <w:p>
      <w:pPr>
        <w:pStyle w:val="BodyText"/>
      </w:pPr>
      <w:r>
        <w:drawing>
          <wp:inline>
            <wp:extent cx="5334000" cy="355044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AiF/2023.07.17-1689578410.1627_seminar-ge9cb98300-640%20(1)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04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детской городской поликлинике № 132 рассказали о полезных сладостях. Информация </w:t>
      </w:r>
      <w:hyperlink r:id="rId23">
        <w:r>
          <w:rPr>
            <w:rStyle w:val="Hyperlink"/>
          </w:rPr>
          <w:t xml:space="preserve">представлена </w:t>
        </w:r>
      </w:hyperlink>
      <w:r>
        <w:t xml:space="preserve">на странице медицинского учреждения во «ВКонтакте».</w:t>
      </w:r>
    </w:p>
    <w:p>
      <w:pPr>
        <w:pStyle w:val="BodyText"/>
      </w:pPr>
      <w:r>
        <w:t xml:space="preserve">Известно, что большинству детей нравятся шоколадки, яркие конфеты и жевательный мармелад, которые вредны для пищеварения и зубов. В качестве альтернативы можно использовать натуральные полезные сладости.</w:t>
      </w:r>
    </w:p>
    <w:p>
      <w:pPr>
        <w:pStyle w:val="BodyText"/>
      </w:pPr>
      <w:r>
        <w:t xml:space="preserve">К примеру, малышам могут быть предложены цукаты или конфеты из сухофруктов, в том числе приготовленные самостоятельно. Они несложны в изготовлении и обойдутся дешевле покупных; так, цукаты можно сделать из сезонного урожая – тыквы, кабачков, моркови, груш, вишни и т.д.</w:t>
      </w:r>
    </w:p>
    <w:p>
      <w:pPr>
        <w:pStyle w:val="BodyText"/>
      </w:pPr>
      <w:r>
        <w:t xml:space="preserve">Отличным вариантом перекуса могут стать фруктовые чипсы без сахара: достаточно нарезать фрукты и подсушить их в духовке. Храниться они могут очень долго.</w:t>
      </w:r>
    </w:p>
    <w:p>
      <w:pPr>
        <w:pStyle w:val="BodyText"/>
      </w:pPr>
      <w:r>
        <w:t xml:space="preserve">Кроме того, стоит предложить детям домашний натуральный зефир из яблок, фруктовую пастилу или мармелад.</w:t>
      </w:r>
    </w:p>
    <w:p>
      <w:pPr>
        <w:pStyle w:val="BodyText"/>
      </w:pPr>
      <w:r>
        <w:t xml:space="preserve">-- Фото:</w:t>
      </w:r>
      <w:r>
        <w:t xml:space="preserve"> </w:t>
      </w:r>
      <w:r>
        <w:t xml:space="preserve">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http://zao.mos.ru/presscenter/news/detail/11719905.html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zao.mos.ru" TargetMode="External" /><Relationship Type="http://schemas.openxmlformats.org/officeDocument/2006/relationships/hyperlink" Id="rId24" Target="http://zao.mos.ru/presscenter/news/detail/11719905.html" TargetMode="External" /><Relationship Type="http://schemas.openxmlformats.org/officeDocument/2006/relationships/hyperlink" Id="rId23" Target="https://vk.com/dgp132dzm?w=wall-218754824_24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zao.mos.ru" TargetMode="External" /><Relationship Type="http://schemas.openxmlformats.org/officeDocument/2006/relationships/hyperlink" Id="rId24" Target="http://zao.mos.ru/presscenter/news/detail/11719905.html" TargetMode="External" /><Relationship Type="http://schemas.openxmlformats.org/officeDocument/2006/relationships/hyperlink" Id="rId23" Target="https://vk.com/dgp132dzm?w=wall-218754824_24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2024-04-12T13:53:36Z</dcterms:created>
  <dcterms:modified xsi:type="dcterms:W3CDTF">2024-04-12T13:53:36Z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