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824e4510ca655ec43170f106cca0809815d4304"/>
    <w:p>
      <w:pPr>
        <w:pStyle w:val="Heading3"/>
      </w:pPr>
      <w:r>
        <w:t xml:space="preserve">Центру перспективных разработок московского транспорта исполнился один год</w:t>
      </w:r>
    </w:p>
    <w:p>
      <w:pPr>
        <w:pStyle w:val="FirstParagraph"/>
      </w:pPr>
      <w:r>
        <w:t xml:space="preserve">17.06.2025</w:t>
      </w:r>
    </w:p>
    <w:p>
      <w:pPr>
        <w:pStyle w:val="BodyText"/>
      </w:pPr>
      <w:r>
        <w:t xml:space="preserve">17.06.2025</w:t>
      </w:r>
    </w:p>
    <w:p>
      <w:pPr>
        <w:pStyle w:val="BodyText"/>
      </w:pPr>
      <w:r>
        <w:t xml:space="preserve">Фото: личный блог мэра Москвы Сергея Собянина</w:t>
      </w:r>
    </w:p>
    <w:p>
      <w:pPr>
        <w:pStyle w:val="BodyText"/>
      </w:pPr>
      <w:r>
        <w:t xml:space="preserve">Центру перспективных разработок московского транспорта исполнился один год. Он располагается на западе столицы, в районе Кунцево, на ул. Ивана Франко, д. 14.</w:t>
      </w:r>
    </w:p>
    <w:p>
      <w:pPr>
        <w:pStyle w:val="BodyText"/>
      </w:pPr>
      <w:r>
        <w:t xml:space="preserve">Как</w:t>
      </w:r>
      <w:r>
        <w:t xml:space="preserve"> </w:t>
      </w:r>
      <w:hyperlink r:id="rId20">
        <w:r>
          <w:rPr>
            <w:rStyle w:val="Hyperlink"/>
          </w:rPr>
          <w:t xml:space="preserve">сообщает</w:t>
        </w:r>
      </w:hyperlink>
      <w:r>
        <w:t xml:space="preserve"> </w:t>
      </w:r>
      <w:r>
        <w:t xml:space="preserve">мэр Москвы Сергей Собянин в личном блоге, в центре собраны специалисты, которые занимаются разработкой, тестированием и внедрением инновационных решений в сфере городского транспорта. Многие имеют опыт работы в ведущих российских и зарубежных ИТ-компаниях.</w:t>
      </w:r>
    </w:p>
    <w:p>
      <w:pPr>
        <w:pStyle w:val="BodyText"/>
      </w:pPr>
      <w:r>
        <w:t xml:space="preserve">В учреждении ведется разработка интеллектуальных систем управления транспортом, цифровых сервисов и мобильных приложений. Также тестируются и настраиваются турникеты, валидаторы и автоматы по продаже билетов.</w:t>
      </w:r>
    </w:p>
    <w:p>
      <w:pPr>
        <w:pStyle w:val="BodyText"/>
      </w:pPr>
      <w:r>
        <w:t xml:space="preserve">Здание центра является украшением района Кунцево. В ходе реконструкции здесь полностью обновили инженерные системы, заменили кровлю, железобетонные перекрытия, провели внутреннюю отделку и перепланировку, обновили фасад.</w:t>
      </w:r>
    </w:p>
    <w:p>
      <w:pPr>
        <w:pStyle w:val="BodyText"/>
      </w:pPr>
      <w:r>
        <w:t xml:space="preserve">За прошедший год в атриуме центра состоялось более 30 лекций, которые посетили порядка 1200 человек. Наибольший интерес вызвали познавательные встречи, посвященные разработке навигационных систем, развитию пассажирских сервисов и истории транспорта в столице. В лектории также рассказывали о реализуемых проектах: беспилотных трамваях и принципах их работы.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http://zao.mos.ru/presscenter/news/detail/13040072.html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Префектура Западного административного округа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zao.mos.ru" TargetMode="External" /><Relationship Type="http://schemas.openxmlformats.org/officeDocument/2006/relationships/hyperlink" Id="rId21" Target="http://zao.mos.ru/presscenter/news/detail/13040072.html" TargetMode="External" /><Relationship Type="http://schemas.openxmlformats.org/officeDocument/2006/relationships/hyperlink" Id="rId20" Target="https://www.sobyanin.ru/tsentru-perspektivnyh-razrabotok-mt-go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zao.mos.ru" TargetMode="External" /><Relationship Type="http://schemas.openxmlformats.org/officeDocument/2006/relationships/hyperlink" Id="rId21" Target="http://zao.mos.ru/presscenter/news/detail/13040072.html" TargetMode="External" /><Relationship Type="http://schemas.openxmlformats.org/officeDocument/2006/relationships/hyperlink" Id="rId20" Target="https://www.sobyanin.ru/tsentru-perspektivnyh-razrabotok-mt-go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2025-07-26T23:12:42Z</dcterms:created>
  <dcterms:modified xsi:type="dcterms:W3CDTF">2025-07-26T23:12:42Z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