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f9ed6d540b1880871330e900f6a0e8458abc22"/>
    <w:p>
      <w:pPr>
        <w:pStyle w:val="Heading3"/>
      </w:pPr>
      <w:r>
        <w:t xml:space="preserve">Ученик московской школы-интерната им. А.Н. Колмогорова МГУ стал победителем международной олимпиады по информатике</w:t>
      </w:r>
    </w:p>
    <w:p>
      <w:pPr>
        <w:pStyle w:val="FirstParagraph"/>
      </w:pPr>
      <w:r>
        <w:t xml:space="preserve">05.08.2025</w:t>
      </w:r>
    </w:p>
    <w:p>
      <w:pPr>
        <w:pStyle w:val="BodyText"/>
      </w:pPr>
      <w:r>
        <w:t xml:space="preserve">05.08.2025</w:t>
      </w:r>
    </w:p>
    <w:p>
      <w:pPr>
        <w:pStyle w:val="BodyText"/>
      </w:pPr>
      <w:r>
        <w:rPr>
          <w:iCs/>
          <w:i/>
        </w:rPr>
        <w:t xml:space="preserve">Фото: mos.ru</w:t>
      </w:r>
    </w:p>
    <w:p>
      <w:pPr>
        <w:pStyle w:val="BodyText"/>
      </w:pPr>
      <w:r>
        <w:t xml:space="preserve">Владислав Жиганов, обучающийся в школе-интернате имени А.Н. Колмогорова МГУ, завоевал золотую медаль на международном соревновании по информатике. Олимпиада проходила в Боливии и собрала участников из более чем 80 стран мира.</w:t>
      </w:r>
    </w:p>
    <w:p>
      <w:pPr>
        <w:pStyle w:val="BodyText"/>
      </w:pPr>
      <w:r>
        <w:t xml:space="preserve">В составе российской сборной, куда вошли четыре школьника, Владислав продемонстрировал высокий уровень профессиональной подготовки. Его успех разделил Петр Лосев из школы №57, также получивший золотую награду. Серебряным призером стала Дарья Грекова, ученица той же школы. Об этом в своем</w:t>
      </w:r>
      <w:r>
        <w:t xml:space="preserve"> </w:t>
      </w:r>
      <w:hyperlink r:id="rId20">
        <w:r>
          <w:rPr>
            <w:rStyle w:val="Hyperlink"/>
          </w:rPr>
          <w:t xml:space="preserve">Telegram-</w:t>
        </w:r>
      </w:hyperlink>
      <w:hyperlink r:id="rId20">
        <w:r>
          <w:rPr>
            <w:rStyle w:val="Hyperlink"/>
          </w:rPr>
          <w:t xml:space="preserve">канале</w:t>
        </w:r>
      </w:hyperlink>
      <w:r>
        <w:t xml:space="preserve"> </w:t>
      </w:r>
      <w:r>
        <w:t xml:space="preserve">рассказал мэр Москвы Сергей Собянин.</w:t>
      </w:r>
    </w:p>
    <w:p>
      <w:pPr>
        <w:pStyle w:val="BodyText"/>
      </w:pPr>
      <w:r>
        <w:t xml:space="preserve">Конкурсная программа состояла из двух туров, в рамках которых участникам предстояло решить и программно реализовать шесть алгоритмических задач. Попасть в состав национальной команды можно было через успешное выступление на всероссийской олимпиаде и участие в учебно-тренировочных сборах.</w:t>
      </w:r>
    </w:p>
    <w:p>
      <w:pPr>
        <w:pStyle w:val="BodyText"/>
      </w:pPr>
      <w:r>
        <w:t xml:space="preserve">Финальную подготовку российские школьники проходили на базе Московского физико-технического института. Отмечается, что в текущем году московские учащиеся завоевали рекордные 110 дипломов на Всероссийской олимпиаде по информатике.</w:t>
      </w:r>
    </w:p>
    <w:p>
      <w:pPr>
        <w:pStyle w:val="BodyText"/>
      </w:pPr>
      <w:r>
        <w:t xml:space="preserve">Подготовку столичной сборной осуществлял Центр педагогического мастерства.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http://zao.mos.ru/presscenter/news/detail/13143288.html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3143288.html" TargetMode="External" /><Relationship Type="http://schemas.openxmlformats.org/officeDocument/2006/relationships/hyperlink" Id="rId20" Target="https://t.me/mos_sobyanin/16211?sing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3143288.html" TargetMode="External" /><Relationship Type="http://schemas.openxmlformats.org/officeDocument/2006/relationships/hyperlink" Id="rId20" Target="https://t.me/mos_sobyanin/16211?sing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2025-08-05T21:29:20Z</dcterms:created>
  <dcterms:modified xsi:type="dcterms:W3CDTF">2025-08-05T21:29:20Z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