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ef5091e3bcd69059f66be33ec09f47fa8f55e4"/>
    <w:p>
      <w:pPr>
        <w:pStyle w:val="Heading3"/>
      </w:pPr>
      <w:r>
        <w:t xml:space="preserve">Детей познакомили с возможностями, которые дарят новые технологии</w:t>
      </w:r>
    </w:p>
    <w:p>
      <w:pPr>
        <w:pStyle w:val="FirstParagraph"/>
      </w:pPr>
      <w:r>
        <w:t xml:space="preserve">03.08.2015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DSCN008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31 июля Технополис «Москва» и Центр прототипирования Высшей школы экономики пригласили юных изобретателей посетить площадку Хакспейс</w:t>
      </w:r>
    </w:p>
    <w:p>
      <w:pPr>
        <w:pStyle w:val="BodyText"/>
      </w:pPr>
      <w:r>
        <w:t xml:space="preserve">На протяжении всего дня работали пять мастер-классов. Также ребята побывали на экскурсии в Технополисе «Москва», увидели впечатляющее выступление дронов, с помощью взрослых создали программу для собственной игры и сконструировали робота, играющего в футбол. Юным инженерам рассказали, что такое коптер и где он используется.</w:t>
      </w:r>
    </w:p>
    <w:p>
      <w:pPr>
        <w:pStyle w:val="BodyText"/>
      </w:pPr>
      <w:r>
        <w:t xml:space="preserve">— Фестиваль «Вместе с папой на работе» в Технополисе «Москва» — абсолютно открытое мероприятие. В нем участвуют дети как сотрудников управляющей компании Технополиса, так и просто жители нашего города, — рассказала заместитель директора по маркетингу и PR Анастасия Большова. — Мероприятие проходит в форме интерактивного дня, в ходе которого мы показываем, кем маленькие москвичи могут стать в будущем. Это своеобразный экскурс в новые технологии. Основная цель мероприятия — помочь ребенку сделать правильный выбор в будущем, определиться, чем бы он хотел заниматься. Рассказать, как стать юристом или бухгалтером, достаточно просто, а вот донести основы робототехники на уровне, понятном для 7–14-летних детей, — непростая задача. Мы решили провести это мероприятие, чтобы познакомить детей с основами инженерной профессии. Возможно, кто-то из ребят впоследствии изобретет новое устройство или запустит собственный коптер. Этот фестиваль — перспектива на будущее. Мы хотим сделать такие мероприятия постоянными.</w:t>
      </w:r>
    </w:p>
    <w:p>
      <w:pPr>
        <w:pStyle w:val="BodyText"/>
      </w:pPr>
      <w:r>
        <w:t xml:space="preserve">В завершении насыщенной программы прошел квест «Потерянный полдник». Ребята закрепили полученные знания, ответив на заданные вопросы. Юных изобретателей также наградили грамотами и медалями.</w:t>
      </w:r>
      <w:r>
        <w:t xml:space="preserve"> </w:t>
      </w:r>
      <w:bookmarkStart w:id="23" w:name="X1207a264b4c9f4df21fde20366a046b31aef217"/>
      <w:bookmarkEnd w:id="23"/>
    </w:p>
    <w:p>
      <w:pPr>
        <w:pStyle w:val="BodyText"/>
      </w:pPr>
      <w:r>
        <w:t xml:space="preserve">— Мы с мамой приехали на площадку самыми первыми. Больше всего мне понравилось, когда нам рассказывали про устройство и работу дронов и квадракоптеров. А мастер-класс «Кодинг игр», на котором мы создавали собственную игру, в очередной раз подтвердил, что мой выбор будущей профессии правильный. Я хочу стать программистом. Очень рад, что попал на фестиваль и с пользой провел время, — рассказал 12-летний Тихон Выходцев.</w:t>
      </w:r>
    </w:p>
    <w:p>
      <w:pPr>
        <w:pStyle w:val="BodyText"/>
      </w:pPr>
      <w:r>
        <w:rPr>
          <w:bCs/>
          <w:b/>
        </w:rPr>
        <w:t xml:space="preserve">Александра Ладохина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http://zao.mos.ru/presscenter/news/detail/2048505.html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0485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0485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2025-06-04T21:23:54Z</dcterms:created>
  <dcterms:modified xsi:type="dcterms:W3CDTF">2025-06-04T21:23:54Z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