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префект-поздравил-малышей-с-днем-знаний"/>
    <w:p>
      <w:pPr>
        <w:pStyle w:val="Heading3"/>
      </w:pPr>
      <w:r>
        <w:t xml:space="preserve">Префект поздравил малышей с Днем знаний</w:t>
      </w:r>
    </w:p>
    <w:p>
      <w:pPr>
        <w:pStyle w:val="FirstParagraph"/>
      </w:pPr>
      <w:r>
        <w:t xml:space="preserve">01.09.2015</w:t>
      </w:r>
    </w:p>
    <w:p>
      <w:pPr>
        <w:pStyle w:val="BodyText"/>
      </w:pPr>
    </w:p>
    <w:p>
      <w:pPr>
        <w:pStyle w:val="BodyText"/>
      </w:pPr>
      <w:r>
        <w:drawing>
          <wp:inline>
            <wp:extent cx="1333500" cy="1047750"/>
            <wp:effectExtent b="0" l="0" r="0" t="0"/>
            <wp:docPr descr="" title="" id="21" name="Picture"/>
            <a:graphic>
              <a:graphicData uri="http://schemas.openxmlformats.org/drawingml/2006/picture">
                <pic:pic>
                  <pic:nvPicPr>
                    <pic:cNvPr descr="/mnt/u01/sites/zao.mos.ru/www/upload/resize_cache/iblock/4a8/140_110_2/dscn0767.jpg" id="22" name="Picture"/>
                    <pic:cNvPicPr>
                      <a:picLocks noChangeArrowheads="1" noChangeAspect="1"/>
                    </pic:cNvPicPr>
                  </pic:nvPicPr>
                  <pic:blipFill>
                    <a:blip r:embed="rId20"/>
                    <a:stretch>
                      <a:fillRect/>
                    </a:stretch>
                  </pic:blipFill>
                  <pic:spPr bwMode="auto">
                    <a:xfrm>
                      <a:off x="0" y="0"/>
                      <a:ext cx="1333500" cy="1047750"/>
                    </a:xfrm>
                    <a:prstGeom prst="rect">
                      <a:avLst/>
                    </a:prstGeom>
                    <a:noFill/>
                    <a:ln w="9525">
                      <a:noFill/>
                      <a:headEnd/>
                      <a:tailEnd/>
                    </a:ln>
                  </pic:spPr>
                </pic:pic>
              </a:graphicData>
            </a:graphic>
          </wp:inline>
        </w:drawing>
      </w:r>
    </w:p>
    <w:p>
      <w:pPr>
        <w:pStyle w:val="BodyText"/>
      </w:pPr>
      <w:r>
        <w:rPr>
          <w:iCs/>
          <w:i/>
        </w:rPr>
        <w:t xml:space="preserve">В преддверии 1 сентября префект Западного округа посетил детский праздник в дошкольном структурном подразделении № 2 ГБОУ «Школа № 1195» Можайского района</w:t>
      </w:r>
    </w:p>
    <w:p>
      <w:pPr>
        <w:pStyle w:val="BodyText"/>
      </w:pPr>
      <w:r>
        <w:t xml:space="preserve">Сегодня на обновленной к 1 сентября открытой игровой площадке детского садика на Беловежской улице состоялась празднично-развлекательная программа для малышей, приуроченная ко Дню знаний. Праздник посетили уважаемые гости, среди которых были префект Западного административного округа Алексей Олегович Александров, депутат Мосгордумы Павел Александрович Поселёнов, глава управы Можайского района Роман Сергеевич Богомолец, глава муниципального округа Можайский Сергей Николаевич Чамовских.</w:t>
      </w:r>
    </w:p>
    <w:p>
      <w:pPr>
        <w:pStyle w:val="BodyText"/>
      </w:pPr>
      <w:r>
        <w:t xml:space="preserve">Хлебом и солью, как и положено по русским традициям, гостей встретила радушная хозяйка образовательного учреждения Наталья Леонидовна Евсикова. Алексей Олегович Александров вручил директору школы № 1195 букет цветов и поздравил педагогический коллектив учреждения с наступающим праздником. Префект ЗАО обратился также к дошколятам.</w:t>
      </w:r>
    </w:p>
    <w:p>
      <w:pPr>
        <w:pStyle w:val="BodyText"/>
      </w:pPr>
      <w:r>
        <w:t xml:space="preserve">― От всей души поздравляю вас с Днем знаний! ― сказал А. О. Александров. ― Сегодня в преддверии 1 сентября у вас появилась обновленная, оборудованная открытая игровая площадка. Она хороша не только для игр, но и для спортивных занятий, и для обучения, и для освоения полезных навыков. Пусть же она станет для вас местом веселого отдыха и стартовой площадкой на пути в Страну знаний!</w:t>
      </w:r>
    </w:p>
    <w:p>
      <w:pPr>
        <w:pStyle w:val="BodyText"/>
      </w:pPr>
      <w:r>
        <w:t xml:space="preserve">На площадке гостей праздника встречали забавные плюшевые медвежата, в воздухе реяли яркие разноцветные шары, звучала громкая музыка и звенели детские голоса — было многолюдно и весело.</w:t>
      </w:r>
    </w:p>
    <w:p>
      <w:pPr>
        <w:pStyle w:val="BodyText"/>
      </w:pPr>
      <w:r>
        <w:t xml:space="preserve">Продолжением праздника стал концерт. На импровизированной сцене юные воспитанники и учащиеся средних классов продемонстрировали почетным гостям и зрителям свое мастерство. Замечательные танцы не оставили никого равнодушным.</w:t>
      </w:r>
    </w:p>
    <w:p>
      <w:pPr>
        <w:pStyle w:val="BodyText"/>
      </w:pPr>
      <w:r>
        <w:t xml:space="preserve">После концерта на игровой площадке развернулись игры и мастер-классы. Особой популярностью у детей пользовался открытый урок по оригами, ребята с удовольствием мастерили из бумаги кораблики. Малыши также смогли полетать на импровизированном парашюте, поиграть в паровозик и с плюшевыми собачками. Никто этим утром не скучал. Каждый ребенок мог найти здесь занятие или игру по душе. По звонкому смеху и улыбкам детворы можно смело сделать вывод: праздник удался!</w:t>
      </w:r>
    </w:p>
    <w:p>
      <w:pPr>
        <w:pStyle w:val="BodyText"/>
      </w:pPr>
      <w:r>
        <w:rPr>
          <w:bCs/>
          <w:b/>
        </w:rPr>
        <w:t xml:space="preserve">Александра Ладохина</w:t>
      </w:r>
    </w:p>
    <w:p>
      <w:pPr>
        <w:pStyle w:val="BodyText"/>
      </w:pPr>
      <w:r>
        <w:br/>
      </w:r>
    </w:p>
    <w:p>
      <w:pPr>
        <w:pStyle w:val="BodyText"/>
      </w:pPr>
      <w:r>
        <w:t xml:space="preserve">Адрес страницы:</w:t>
      </w:r>
      <w:r>
        <w:t xml:space="preserve"> </w:t>
      </w:r>
      <w:hyperlink r:id="rId23">
        <w:r>
          <w:rPr>
            <w:rStyle w:val="Hyperlink"/>
          </w:rPr>
          <w:t xml:space="preserve">http://zao.mos.ru/presscenter/news/detail/2117324.html</w:t>
        </w:r>
      </w:hyperlink>
    </w:p>
    <w:p>
      <w:pPr>
        <w:pStyle w:val="BodyText"/>
      </w:pPr>
      <w:hyperlink r:id="rId24">
        <w:r>
          <w:rPr>
            <w:rStyle w:val="Hyperlink"/>
          </w:rPr>
          <w:t xml:space="preserve">Префектура Западного административного округа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zao.mos.ru" TargetMode="External" /><Relationship Type="http://schemas.openxmlformats.org/officeDocument/2006/relationships/hyperlink" Id="rId23" Target="http://zao.mos.ru/presscenter/news/detail/2117324.html" TargetMode="External" /></Relationships>
</file>

<file path=word/_rels/footnotes.xml.rels><?xml version="1.0" encoding="UTF-8"?><Relationships xmlns="http://schemas.openxmlformats.org/package/2006/relationships"><Relationship Type="http://schemas.openxmlformats.org/officeDocument/2006/relationships/hyperlink" Id="rId24" Target="http://zao.mos.ru" TargetMode="External" /><Relationship Type="http://schemas.openxmlformats.org/officeDocument/2006/relationships/hyperlink" Id="rId23" Target="http://zao.mos.ru/presscenter/news/detail/211732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2025-03-26T13:53:49Z</dcterms:created>
  <dcterms:modified xsi:type="dcterms:W3CDTF">2025-03-26T13:53:49Z</dcterms:modified>
</cp:coreProperties>
</file>

<file path=docProps/custom.xml><?xml version="1.0" encoding="utf-8"?>
<Properties xmlns="http://schemas.openxmlformats.org/officeDocument/2006/custom-properties" xmlns:vt="http://schemas.openxmlformats.org/officeDocument/2006/docPropsVTypes"/>
</file>