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кольников-научат-правильно-вести-бизнес"/>
    <w:p>
      <w:pPr>
        <w:pStyle w:val="Heading3"/>
      </w:pPr>
      <w:r>
        <w:t xml:space="preserve">Школьников научат правильно вести бизнес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rPr>
          <w:iCs/>
          <w:i/>
          <w:bCs/>
          <w:b/>
        </w:rPr>
        <w:t xml:space="preserve">21 ноября в рамках просветительского проекта «Университетские субботы» в Московском государственном университете имени М.В. Ломоносова для школьников проведут занятие, посвященное инновационному предпринимательству.</w:t>
      </w:r>
    </w:p>
    <w:p>
      <w:pPr>
        <w:pStyle w:val="BodyText"/>
      </w:pPr>
      <w:r>
        <w:t xml:space="preserve">Школьникам расскажут, как создать свою компанию и грамотно организовать ее работу. На полуторачасовом занятии кандидат философских наук Ирина Петрова не только познакомит старшеклассников с понятием «инновационное предпринимательство», но и расскажет, что нужно знать, чтобы успешно управлять стартап-проектом.</w:t>
      </w:r>
    </w:p>
    <w:p>
      <w:pPr>
        <w:pStyle w:val="BodyText"/>
      </w:pPr>
      <w:r>
        <w:t xml:space="preserve">Как сообщили в минувший четверг в ходе открытой онлайн-конференции, организованной Департаментом образования столицы, в рамках проекта «Университетские субботы» ведущие преподаватели столичных вузов познакомят школьников с новыми научными достижениями и расскажут об открытиях в различных областях человеческих знаний. Более 20 высших учебных заведений 21 ноября примут участие в этом образовательном проекте.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http://zao.mos.ru/presscenter/news/detail/2317528.html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317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317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2025-02-15T21:03:44Z</dcterms:created>
  <dcterms:modified xsi:type="dcterms:W3CDTF">2025-02-15T21:03:44Z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