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ы-поедете-на-бал"/>
    <w:p>
      <w:pPr>
        <w:pStyle w:val="Heading3"/>
      </w:pPr>
      <w:r>
        <w:t xml:space="preserve">Вы поедете на бал?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кадетский%20ба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Как сообщает портал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mos.ru</w:t>
        </w:r>
      </w:hyperlink>
      <w:r>
        <w:rPr>
          <w:iCs/>
          <w:i/>
        </w:rPr>
        <w:t xml:space="preserve">, 26 ноября в Доме культуры «Рублево», расположенном на территории района Кунцево, пройдет кадетский бал, посвященный 73-й годовщине контрнаступления советских войск под Москвой.</w:t>
      </w:r>
    </w:p>
    <w:p>
      <w:pPr>
        <w:pStyle w:val="BodyText"/>
      </w:pPr>
      <w:r>
        <w:t xml:space="preserve">Дамы в белоснежных бальных платьях, кавалеры в красивых мундирах, волшебная мелодия вальса, заполняющая огромный, залитый светом зал… Кто сказал, что балы остались в далеком прошлом? В ХХI веке они столь же красивы, благородны и блистательны, как и в старые добрые времена.</w:t>
      </w:r>
    </w:p>
    <w:p>
      <w:pPr>
        <w:pStyle w:val="BodyText"/>
      </w:pPr>
      <w:r>
        <w:t xml:space="preserve">- В нашем Доме культуры балы проходят уже семь лет, по 4-5 раз каждый год, - рассказала художественный руководитель ДК «Рублево» Елена Александровна Болотова. – Но этот бал особенный: он посвящен нашим героям – тем, кто 73 года назад участвовал в контрнаступлении советских войск под Москвой.</w:t>
      </w:r>
    </w:p>
    <w:p>
      <w:pPr>
        <w:pStyle w:val="BodyText"/>
      </w:pPr>
      <w:r>
        <w:t xml:space="preserve">По словам Елены Болотовой, в мероприятии примут участие воспитанники Московского дипломатического кадетского корпуса № 11 и Кадетского корпуса колледжа полиции. На бал приглашены юные дамы - ученицы школы с углубленным изучением иностранных языков N1293, школы с углубленным изучением отдельных предметов N1973 и пансиона воспитанниц Министерства обороны РФ.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Начало бала – в 16.00.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Адрес ДК «Рублево»: ул. Василия Ботылева, д. 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http://zao.mos.ru/presscenter/news/detail/2327923.html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27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27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2025-03-07T11:13:51Z</dcterms:created>
  <dcterms:modified xsi:type="dcterms:W3CDTF">2025-03-07T11:13:51Z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