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8d5fcabd8fc6e5bdbcc556db29ca754bb259e8"/>
    <w:p>
      <w:pPr>
        <w:pStyle w:val="Heading3"/>
      </w:pPr>
      <w:r>
        <w:t xml:space="preserve">Вопросы по истории Московской битвы уже готовы</w:t>
      </w:r>
    </w:p>
    <w:p>
      <w:pPr>
        <w:pStyle w:val="FirstParagraph"/>
      </w:pPr>
      <w:r>
        <w:t xml:space="preserve">16.12.2015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18161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музей%20ом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Музей обороны Москвы включен в программу Олимпиады «Музеи. Парки. Усадьбы» и ждет детей, а также их родителей, участвующих в этой Олимпиаде.</w:t>
      </w:r>
    </w:p>
    <w:p>
      <w:pPr>
        <w:pStyle w:val="BodyText"/>
      </w:pPr>
      <w:r>
        <w:t xml:space="preserve">Как сообщает портал</w:t>
      </w:r>
      <w:r>
        <w:t xml:space="preserve"> </w:t>
      </w:r>
      <w:hyperlink r:id="rId23">
        <w:r>
          <w:rPr>
            <w:rStyle w:val="Hyperlink"/>
          </w:rPr>
          <w:t xml:space="preserve">www.mos.ru</w:t>
        </w:r>
      </w:hyperlink>
      <w:r>
        <w:t xml:space="preserve"> </w:t>
      </w:r>
      <w:r>
        <w:t xml:space="preserve">олимпиада, которая проводится уже в третий раз, завершится в марте. Организаторы – Департамент образования и Департамент культуры города Москвы. Цель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заинтересовать и детей, и взрослых музеями, парками, усадьбами столицы. Заинтересовать по-новому, неформально, увлечь проникновением в историю и красоту.</w:t>
      </w:r>
    </w:p>
    <w:p>
      <w:pPr>
        <w:pStyle w:val="BodyText"/>
      </w:pPr>
      <w:r>
        <w:t xml:space="preserve">Основной элемент Олимпиады – игровые состязания на эрудицию и внимательность. Школьники (преимущественно командами в несколько человек) посещают музеи, парки, усадьбы и выполняют задания, отвечают на вопросы, решают головоломки, связанные с теми культурными объектами, которые они выбрали.</w:t>
      </w:r>
    </w:p>
    <w:p>
      <w:pPr>
        <w:pStyle w:val="BodyText"/>
      </w:pPr>
      <w:r>
        <w:t xml:space="preserve">Зарегистрироваться для участия можно до 15 марта 2016 года, но не забывайте, что для попадания в зачет необходимо посетить минимум четыре музея и один парк или одну усадьбу.</w:t>
      </w:r>
    </w:p>
    <w:p>
      <w:pPr>
        <w:pStyle w:val="BodyText"/>
      </w:pPr>
      <w:r>
        <w:t xml:space="preserve">Все правила и подробности – на сайте:</w:t>
      </w:r>
      <w:r>
        <w:t xml:space="preserve"> </w:t>
      </w:r>
      <w:hyperlink r:id="rId24">
        <w:r>
          <w:rPr>
            <w:rStyle w:val="Hyperlink"/>
          </w:rPr>
          <w:t xml:space="preserve">http://museum.olimpiada.ru/</w:t>
        </w:r>
      </w:hyperlink>
      <w:r>
        <w:t xml:space="preserve">.</w:t>
      </w:r>
    </w:p>
    <w:p>
      <w:pPr>
        <w:pStyle w:val="BodyText"/>
      </w:pPr>
      <w:r>
        <w:t xml:space="preserve">Регистрируйтесь, распечатывайте приглашения – и бегом по музеям!</w:t>
      </w:r>
    </w:p>
    <w:p>
      <w:pPr>
        <w:pStyle w:val="BodyText"/>
      </w:pPr>
      <w:r>
        <w:t xml:space="preserve">Что касается Музея обороны Москвы (который расположен в районе Тропарево-Никулино по адресу: Мичуринский проспект, Олимпийская деревня, д.3), то там ждут участников трех возрастных категорий: 5–7-е классы, 8–9-е классы и 10–11-е классы. Интересные вопросы по истории Московской битвы уже готовы.</w:t>
      </w:r>
    </w:p>
    <w:p>
      <w:pPr>
        <w:pStyle w:val="BodyText"/>
      </w:pPr>
      <w:r>
        <w:t xml:space="preserve">Заметим: с каждым сезоном интерес к олимпиаде «Музеи. Парки. Усадьбы» становится все больше. Так, в 2013–2014 учебном году для участия зарегистрировались 15 800 человек. А в 2014–2015 учебном году – уже</w:t>
      </w:r>
      <w:r>
        <w:t xml:space="preserve"> </w:t>
      </w:r>
      <w:r>
        <w:rPr>
          <w:bCs/>
          <w:b/>
        </w:rPr>
        <w:t xml:space="preserve">45 200.</w:t>
      </w:r>
      <w:r>
        <w:t xml:space="preserve"> </w:t>
      </w:r>
      <w:r>
        <w:t xml:space="preserve">Кроме того, с каждым годом растет количество музеев, парков и усадеб, которые ждут участников Олимпиады: в первом сезоне их было 65, во втором – уже 89.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http://zao.mos.ru/presscenter/news/detail/2380522.html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seum.olimpiada.ru/" TargetMode="External" /><Relationship Type="http://schemas.openxmlformats.org/officeDocument/2006/relationships/hyperlink" Id="rId23" Target="http://www.mos.ru" TargetMode="External" /><Relationship Type="http://schemas.openxmlformats.org/officeDocument/2006/relationships/hyperlink" Id="rId26" Target="http://zao.mos.ru" TargetMode="External" /><Relationship Type="http://schemas.openxmlformats.org/officeDocument/2006/relationships/hyperlink" Id="rId25" Target="http://zao.mos.ru/presscenter/news/detail/23805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seum.olimpiada.ru/" TargetMode="External" /><Relationship Type="http://schemas.openxmlformats.org/officeDocument/2006/relationships/hyperlink" Id="rId23" Target="http://www.mos.ru" TargetMode="External" /><Relationship Type="http://schemas.openxmlformats.org/officeDocument/2006/relationships/hyperlink" Id="rId26" Target="http://zao.mos.ru" TargetMode="External" /><Relationship Type="http://schemas.openxmlformats.org/officeDocument/2006/relationships/hyperlink" Id="rId25" Target="http://zao.mos.ru/presscenter/news/detail/23805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2025-02-15T21:03:34Z</dcterms:created>
  <dcterms:modified xsi:type="dcterms:W3CDTF">2025-02-15T21:03:34Z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