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e96f7ecb7743e276c227ba5839d4792404029"/>
    <w:p>
      <w:pPr>
        <w:pStyle w:val="Heading3"/>
      </w:pPr>
      <w:r>
        <w:t xml:space="preserve">По субботам у школьников - уроки мужества!</w:t>
      </w:r>
    </w:p>
    <w:p>
      <w:pPr>
        <w:pStyle w:val="FirstParagraph"/>
      </w:pPr>
      <w:r>
        <w:t xml:space="preserve">23.12.2015</w:t>
      </w:r>
    </w:p>
    <w:p>
      <w:pPr>
        <w:pStyle w:val="BodyText"/>
      </w:pPr>
      <w:r>
        <w:rPr>
          <w:iCs/>
          <w:i/>
          <w:bCs/>
          <w:b/>
        </w:rPr>
        <w:t xml:space="preserve">26 декабря в рамках «Субботы мужества» просветительского проекта «Университетские субботы» старшеклассники школ Западного округа будут постигать азы огневой подготовки, познакомятся с коллекцией стрелкового оружия и пройдут курс основ безопасности военной службы</w:t>
      </w:r>
    </w:p>
    <w:p>
      <w:pPr>
        <w:pStyle w:val="BodyText"/>
      </w:pPr>
      <w:r>
        <w:t xml:space="preserve">Одной из крупнейших площадок для проведения «Субботы мужества» станет Центр военно-патриотического воспитания и подготовки молодежи к военной службе Добровольного общества содействия армии, авиации и флоту (ДОСААФ) России (ул. Поклонная, 11, стр. 1.) Здесь ребятам представится возможность потренироваться в субботу в практике вождения автомобиля с использованием автотренажера, освоить особенности стрельбы из арбалета, научиться балансировки оружия и технике прицеливания, попрактиковаться в стрельбе из пневматической винтовки. Принять участие в «Субботах мужества» может любой желающий – для этого необходимо зарегистрироваться по ссылке</w:t>
      </w:r>
      <w:r>
        <w:t xml:space="preserve"> </w:t>
      </w:r>
      <w:hyperlink r:id="rId20">
        <w:r>
          <w:rPr>
            <w:rStyle w:val="Hyperlink"/>
          </w:rPr>
          <w:t xml:space="preserve">http://sm.educom.ru</w:t>
        </w:r>
      </w:hyperlink>
      <w:r>
        <w:t xml:space="preserve">. В рамках проекта «Субботы мужества» в Москве проведут более 200 экскурсий, лекций и мастер-классов по строевой и огневой подготовке, вождению и знакомству с новейшими образцами военной техники. Все запланированные мероприятия состоятся на площадках ведущих военных вузов, воинских частей Московского гарнизона, Военно-патриотического парка культуры и отдыха Вооруженных Сил Российской Федерации «Патриот», городских музеев и учебных комплексов ДОСААФ России по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http://zao.mos.ru/presscenter/news/detail/2399070.html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sm.educom.ru/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3990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sm.educom.ru/" TargetMode="External" /><Relationship Type="http://schemas.openxmlformats.org/officeDocument/2006/relationships/hyperlink" Id="rId22" Target="http://zao.mos.ru" TargetMode="External" /><Relationship Type="http://schemas.openxmlformats.org/officeDocument/2006/relationships/hyperlink" Id="rId21" Target="http://zao.mos.ru/presscenter/news/detail/23990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2025-05-08T13:45:56Z</dcterms:created>
  <dcterms:modified xsi:type="dcterms:W3CDTF">2025-05-08T13:45:56Z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