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0e0acdea647f35317ee74dc29dbe740ed8a2a"/>
    <w:p>
      <w:pPr>
        <w:pStyle w:val="Heading3"/>
      </w:pPr>
      <w:r>
        <w:t xml:space="preserve">С начала года более 1,5 тысяч уполномоченных по контролю за капремонтом прошли обучение</w:t>
      </w:r>
    </w:p>
    <w:p>
      <w:pPr>
        <w:pStyle w:val="FirstParagraph"/>
      </w:pPr>
      <w:r>
        <w:t xml:space="preserve">17.06.2016</w:t>
      </w:r>
    </w:p>
    <w:p>
      <w:pPr>
        <w:pStyle w:val="BodyText"/>
      </w:pPr>
      <w:r>
        <w:rPr>
          <w:iCs/>
          <w:i/>
        </w:rPr>
        <w:t xml:space="preserve">Обучение уполномоченных – одна из задач национального центра «ЖКХ Контроль»</w:t>
      </w:r>
    </w:p>
    <w:p>
      <w:pPr>
        <w:pStyle w:val="BodyText"/>
      </w:pPr>
      <w:r>
        <w:t xml:space="preserve">Об этом сообщила исполнительный директор Межрегиональной гильдии управляющих компаний в ЖКХ Вера Москвина. Она уточнила, что у 430 человек курс обучения закончится через неделю. «Мы 24 июня заканчиваем обучение 430 уполномоченных представителей столичных многоквартирных домов по контролю за ходом работ по капитальному ремонту. Таким образом, с начала года мы подготовим уже 1,6 тысяч человек. Желающих очень много. Большинство, как правило, люди пенсионного возраста», – сказала Вера Москвина. По ее словам, специалисты гильдии продолжают консультировать уполномоченных уже во время работы.</w:t>
      </w:r>
    </w:p>
    <w:p>
      <w:pPr>
        <w:pStyle w:val="BodyText"/>
      </w:pPr>
      <w:r>
        <w:t xml:space="preserve">Оплачивать капитальный ремонт посредством ежемесячных взносов москвичи начали летом прошлого года. Минимальный взнос на капремонт в столице установлен в размере 15 рублей на квадратный метр. Для некоторых категорий населения предусмотрены льготы, малообеспеченные жители могут получить субсидии.</w:t>
      </w:r>
    </w:p>
    <w:p>
      <w:pPr>
        <w:pStyle w:val="BodyText"/>
      </w:pPr>
      <w:r>
        <w:t xml:space="preserve">Национальный центр общественного контроля в сфере жилищно-коммунального хозяйства «ЖКХ Контроль» – некоммерческая организация, деятельность которой направлена на решение проблем в жилищно-коммунальной сфере, повышение эффективности работы отрасли, улучшение качества жизни граждан. В числе задач – обучение уполномоченных по контролю за капремонтом.</w:t>
      </w:r>
    </w:p>
    <w:p>
      <w:pPr>
        <w:pStyle w:val="BodyText"/>
      </w:pPr>
      <w:r>
        <w:t xml:space="preserve">Вера Шарапова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http://zao.mos.ru/presscenter/news/detail/3176806.html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31768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31768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2025-02-15T20:34:12Z</dcterms:created>
  <dcterms:modified xsi:type="dcterms:W3CDTF">2025-02-15T20:34:12Z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