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2bf586f6920eabbab666417b945eb86534b3d"/>
    <w:p>
      <w:pPr>
        <w:pStyle w:val="Heading3"/>
      </w:pPr>
      <w:r>
        <w:t xml:space="preserve">В Филевском парке состоится мероприятие "Я сохраняю культурное наследие Москвы"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В детской библиотеке № 207 имени В.В. Бианки, которая располагается в районе Филевский парк, 6 мая (в 17.00) состоится очередная встреча библиотечного киноклуба.</w:t>
      </w:r>
    </w:p>
    <w:p>
      <w:pPr>
        <w:pStyle w:val="BodyText"/>
      </w:pPr>
      <w:r>
        <w:t xml:space="preserve">Темой кинопоказа станут страницы истории Москвы. Гости библиотеки смогут не только узнать интересные факты об истории столицы, но и принять участие в творческом конкурсе "Я сохраняю культурное наследие Москвы". Только представьте, насколько это будет интересно. Ведь Москва - город с богатейшей историей, причем как древней, так и новейшей.</w:t>
      </w:r>
    </w:p>
    <w:p>
      <w:pPr>
        <w:pStyle w:val="BodyText"/>
      </w:pPr>
      <w:r>
        <w:t xml:space="preserve">Помимо классических архитектурных памятников, усадьб и монастырей существует большое количество архитектурных и культурных достопримечательностей. В столице соединено прошлое и будущее. И все, конечно, очень привлекательно и ценно!</w:t>
      </w:r>
    </w:p>
    <w:p>
      <w:pPr>
        <w:pStyle w:val="BodyText"/>
      </w:pPr>
      <w:r>
        <w:t xml:space="preserve">-- Динара Кафискина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http://zao.mos.ru/presscenter/news/detail/7305924.html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2024-10-21T16:19:30Z</dcterms:created>
  <dcterms:modified xsi:type="dcterms:W3CDTF">2024-10-21T16:19:30Z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