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7793bcf03adf5c8b705a8c4f7a619a421c30a"/>
    <w:p>
      <w:pPr>
        <w:pStyle w:val="Heading3"/>
      </w:pPr>
      <w:r>
        <w:t xml:space="preserve">В районе Тропарево-Никулино прошла акция "Миллион деревьев"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24 апреля в Тропарево-Никулино состоялась общегородская акция "Миллион деревьев". Фоторепортаж с мероприятия подготовила</w:t>
      </w:r>
      <w:r>
        <w:t xml:space="preserve"> </w:t>
      </w:r>
      <w:hyperlink r:id="rId20">
        <w:r>
          <w:rPr>
            <w:rStyle w:val="Hyperlink"/>
          </w:rPr>
          <w:t xml:space="preserve">газета "На Западе Москвы"</w:t>
        </w:r>
      </w:hyperlink>
      <w:r>
        <w:t xml:space="preserve">.</w:t>
      </w:r>
    </w:p>
    <w:p>
      <w:pPr>
        <w:pStyle w:val="BodyText"/>
      </w:pPr>
      <w:r>
        <w:t xml:space="preserve">В юбилейном озеленении, проект которого был запущен в "Активном гражданине" 10 лет назад, приняли участие глава управы района Андрей Обухов, студенты МПГУ, представители местного отделения общественной палаты, сотрудники ГБУ "Жилищник", муниципальные депутаты, чернобыльцы и неравнодушные жители.</w:t>
      </w:r>
    </w:p>
    <w:p>
      <w:pPr>
        <w:pStyle w:val="BodyText"/>
      </w:pPr>
      <w:r>
        <w:t xml:space="preserve">Посадки осуществлялись во дворе сразу двух жилых высоток на улице Никулинской ,6, корп. 2 и корпус 1. У корпуса ,1 укоренили 12 деревьев и 85 кустарников, а рядом с корпусом 2 - 75 кустарников. Растения выбрали сами жители, проголосовав на портале "Активный гражданин".</w:t>
      </w:r>
    </w:p>
    <w:p>
      <w:pPr>
        <w:pStyle w:val="BodyText"/>
      </w:pPr>
      <w:r>
        <w:t xml:space="preserve">Оказалось, что в районе Тропарево- Никулино любят черемуху, ель, лапчатку кустарниковую, сирень и кизильник блестящий. Сирень вообще самый популярный у москвичей кустарник. Он прекрасно цветет и украшает парки и дворы столицы.</w:t>
      </w:r>
    </w:p>
    <w:p>
      <w:pPr>
        <w:pStyle w:val="BodyText"/>
      </w:pPr>
      <w:r>
        <w:t xml:space="preserve">У жителей есть еще одна мечта - закрыть зеленой стеной из кустарника парковочный карман для машин, есть идея увеличить количество берез рядом с площадками тихого отдыха людей старшего поколения. Акция " Миллион деревьев" будет в районе продолжена.</w:t>
      </w:r>
    </w:p>
    <w:p>
      <w:pPr>
        <w:pStyle w:val="BodyText"/>
      </w:pPr>
      <w:r>
        <w:t xml:space="preserve">Фото: газета "На Западе Москвы"</w:t>
      </w:r>
    </w:p>
    <w:p>
      <w:pPr>
        <w:pStyle w:val="BodyText"/>
      </w:pPr>
      <w:r>
        <w:t xml:space="preserve">-- Рита Долматова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http://zao.mos.ru/presscenter/news/detail/7309222.html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7309222.html" TargetMode="External" /><Relationship Type="http://schemas.openxmlformats.org/officeDocument/2006/relationships/hyperlink" Id="rId20" Target="https://na-zapade-mos.ru/1016966-v-rajone-troparevo-nikulino-proshla-akcija-million-derevev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7309222.html" TargetMode="External" /><Relationship Type="http://schemas.openxmlformats.org/officeDocument/2006/relationships/hyperlink" Id="rId20" Target="https://na-zapade-mos.ru/1016966-v-rajone-troparevo-nikulino-proshla-akcija-million-derevev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2025-06-06T01:12:25Z</dcterms:created>
  <dcterms:modified xsi:type="dcterms:W3CDTF">2025-06-06T01:12:25Z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