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c114300c51965914adbf27513b5bd7bb4346f"/>
    <w:p>
      <w:pPr>
        <w:pStyle w:val="Heading3"/>
      </w:pPr>
      <w:r>
        <w:t xml:space="preserve">В парке «Фили» состоялся фестиваль для всей семьи</w:t>
      </w:r>
    </w:p>
    <w:p>
      <w:pPr>
        <w:pStyle w:val="FirstParagraph"/>
      </w:pPr>
      <w:r>
        <w:t xml:space="preserve">15.07.2019</w:t>
      </w:r>
    </w:p>
    <w:p>
      <w:pPr>
        <w:pStyle w:val="BodyText"/>
      </w:pPr>
      <w:r>
        <w:t xml:space="preserve">14 июля в парке «Фили» состоялся очередной фестиваль в рамках общегородского марафона #ЛетоСПользой. На малой сцене парка артисты центра Ирины Бережной «StarLab» и творческого движения «Республика KIDS» организовали потрясающий концерт с участием юных воспитанников коллективов.</w:t>
      </w:r>
    </w:p>
    <w:p>
      <w:pPr>
        <w:pStyle w:val="BodyText"/>
      </w:pPr>
      <w:r>
        <w:t xml:space="preserve">Перед сценой наши партнеры из онлайн-школы ДШИ.онлайн и движения #МосЭко организовали творческие мастер-классы и экологический квест на тему правильной сортировки мусора.</w:t>
      </w:r>
    </w:p>
    <w:p>
      <w:pPr>
        <w:pStyle w:val="BodyText"/>
      </w:pPr>
      <w:r>
        <w:t xml:space="preserve">В образовательном лектории Фонд «Волга», Национальный молодежный комитет, Национальный центр помощи детям и движение «Прогулка с врачом» поделились полезными знаниями о том, как говорить с детьми про безопасное нахождение в интернете, как супругам решить сложные проблемы в воспитании детей. А самым маленьким посетителям парка были показаны познавательные мультики о здоровьи сердца и правильном питании.</w:t>
      </w:r>
    </w:p>
    <w:p>
      <w:pPr>
        <w:pStyle w:val="BodyText"/>
      </w:pPr>
      <w:r>
        <w:t xml:space="preserve">Следующий фестиваль #ЛетоСПользой в парке «Фили» состоится 18 августа с 12.00 на главной аллее парка. На этом фестивале жители ЗАО смогут подробнее познакомится с работой некоммерческих организаций нашего округа, и узнать какую адресную помощь оказывают НКО жителям наших районов.</w:t>
      </w:r>
    </w:p>
    <w:p>
      <w:pPr>
        <w:pStyle w:val="BodyText"/>
      </w:pPr>
      <w:r>
        <w:t xml:space="preserve">Мероприятие состоялось при организационной поддержке Префектуры ЗАО, администрации парка «Фили», Комитета общественных связей и молодежной политики Москвы, Коворкинг центра НКО в ЗАО, а также при информационной поддержке портала «Душевная Москва» и газеты «На Западе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http://zao.mos.ru/presscenter/news/detail/8219320.html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219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219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2025-01-15T23:00:04Z</dcterms:created>
  <dcterms:modified xsi:type="dcterms:W3CDTF">2025-01-15T23:00:04Z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