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050c24d2537fa970f54fdf9ec66487e39aa36"/>
    <w:p>
      <w:pPr>
        <w:pStyle w:val="Heading3"/>
      </w:pPr>
      <w:r>
        <w:t xml:space="preserve">Участников фестиваля «Святая Анна» специальным призом наградила студия «Мосфильм»</w:t>
      </w:r>
    </w:p>
    <w:p>
      <w:pPr>
        <w:pStyle w:val="FirstParagraph"/>
      </w:pPr>
      <w:r>
        <w:t xml:space="preserve">21.10.2020</w:t>
      </w:r>
    </w:p>
    <w:p>
      <w:pPr>
        <w:pStyle w:val="BodyText"/>
      </w:pPr>
      <w:r>
        <w:t xml:space="preserve">Студия «Мосфильм» долгое время выступает в качестве главного спонсора фестиваля «Святая Анна», поддерживая молодых кинематографистов. Традиционно студия вручает специальный приз и отмечает работу одного из участников фестиваля.</w:t>
      </w:r>
    </w:p>
    <w:p>
      <w:pPr>
        <w:pStyle w:val="BodyText"/>
      </w:pPr>
      <w:r>
        <w:t xml:space="preserve">В 2020 году приз получила Стася Васюкова, актриса и сценарист фильма «P.S. УТИ-УТИ-УТИ». Ей вручили награду «За смелость работы с мэтром и дерзкий результат» и медаль имени Сергея Эйзенштейна. Короткометражку показали в рамках закрытия фестиваля «Святая Анна».</w:t>
      </w:r>
    </w:p>
    <w:p>
      <w:pPr>
        <w:pStyle w:val="BodyText"/>
      </w:pPr>
      <w:r>
        <w:t xml:space="preserve">«Сейчас «Мосфильм» вручил мне приз, у меня даже нет слов, чтобы описать свои эмоции», — рассказала Васюкова в своем интервью.</w:t>
      </w:r>
    </w:p>
    <w:p>
      <w:pPr>
        <w:pStyle w:val="BodyText"/>
      </w:pPr>
      <w:r>
        <w:t xml:space="preserve">Участники фестиваля из других городов посетили студию «Мосфильм» с обзорной экскурсией. Им показали натурную площадку «Старая Москва – Санкт-Петербург», 14-й павильон и производственные цеха.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студии</w:t>
        </w:r>
      </w:hyperlink>
      <w:r>
        <w:t xml:space="preserve"> </w:t>
      </w:r>
      <w:r>
        <w:t xml:space="preserve">можно прочитать о впечатлениях молодых кинематографистов, а также посмотреть фотоотчет с церемонии награждения.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http://zao.mos.ru/presscenter/news/detail/9347072.html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347072.html" TargetMode="External" /><Relationship Type="http://schemas.openxmlformats.org/officeDocument/2006/relationships/hyperlink" Id="rId20" Target="https://www.mosfilm.ru/news/?ELEMENT_ID=454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347072.html" TargetMode="External" /><Relationship Type="http://schemas.openxmlformats.org/officeDocument/2006/relationships/hyperlink" Id="rId20" Target="https://www.mosfilm.ru/news/?ELEMENT_ID=454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2025-07-02T15:21:38Z</dcterms:created>
  <dcterms:modified xsi:type="dcterms:W3CDTF">2025-07-02T15:21:38Z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