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c774e63c05c9dfc44e74abd5a2f6073f46fe6d"/>
    <w:p>
      <w:pPr>
        <w:pStyle w:val="Heading3"/>
      </w:pPr>
      <w:r>
        <w:t xml:space="preserve">Музей-панорама «Бородинская битва» 6 марта приглашает на экскурсию</w:t>
      </w:r>
    </w:p>
    <w:p>
      <w:pPr>
        <w:pStyle w:val="FirstParagraph"/>
      </w:pPr>
      <w:r>
        <w:t xml:space="preserve">05.03.2021</w:t>
      </w:r>
    </w:p>
    <w:p>
      <w:pPr>
        <w:pStyle w:val="BodyText"/>
      </w:pPr>
      <w:r>
        <w:t xml:space="preserve">6 марта в музее-панораме «Бородинская битва» состоится экскурсия по выставке «Живописец баталий», открывшейся к 70-летию художника Александра Аверьянова. Начало мероприятия в 16:30.</w:t>
      </w:r>
    </w:p>
    <w:p>
      <w:pPr>
        <w:pStyle w:val="BodyText"/>
      </w:pPr>
      <w:r>
        <w:t xml:space="preserve">Посетители смогут увидеть работы Аверьянова разных жанров: монументальные батальные полотна, жанровые зарисовки военной повседневности, пейзажи, портреты.</w:t>
      </w:r>
    </w:p>
    <w:p>
      <w:pPr>
        <w:pStyle w:val="BodyText"/>
      </w:pPr>
      <w:r>
        <w:t xml:space="preserve">Как сообщается на сайте музея, Александр Аверьянов – один из самых известных современных художников-баталистов. Ведущей темой своего творчества он считает 1812 год. Центральное место на выставке занимают его работы, посвященные знаменитым сражениям того времени, от Прейсиш-Эйлау до Ватерлоо. И специалисты, и любители военной истории сходятся во мнении, что по картинам Аверьянова можно буквально изучать события той эпохи.</w:t>
      </w:r>
    </w:p>
    <w:p>
      <w:pPr>
        <w:pStyle w:val="BodyText"/>
      </w:pPr>
      <w:r>
        <w:t xml:space="preserve">Выставка организована при участии Государственного Бородинского военно-исторического музея-заповедника, Государственного литературно-мемориального музея-заповедника А.П.Чехова «Мелихово», Малоярославецкого военно-исторического музея 1812 года и частных собраний.</w:t>
      </w:r>
    </w:p>
    <w:p>
      <w:pPr>
        <w:pStyle w:val="BodyText"/>
      </w:pPr>
      <w:r>
        <w:t xml:space="preserve">В музее напоминают, что необходима предварительная запись по телефону: +7 499 148 19 27.</w:t>
      </w:r>
    </w:p>
    <w:p>
      <w:pPr>
        <w:pStyle w:val="BodyText"/>
      </w:pPr>
      <w:r>
        <w:t xml:space="preserve">-- Фото: музей-панорама «Бородинская битва»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http://zao.mos.ru/presscenter/news/detail/9765559.html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97655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97655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2025-08-05T08:27:40Z</dcterms:created>
  <dcterms:modified xsi:type="dcterms:W3CDTF">2025-08-05T08:27:40Z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