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7134a01d4e028237b79f1aa171eec109196900"/>
    <w:p>
      <w:pPr>
        <w:pStyle w:val="Heading3"/>
      </w:pPr>
      <w:r>
        <w:t xml:space="preserve">В Музее Победы подвели итоги дистанционного конкурса «Школьный музей Победы»</w:t>
      </w:r>
    </w:p>
    <w:p>
      <w:pPr>
        <w:pStyle w:val="FirstParagraph"/>
      </w:pPr>
      <w:r>
        <w:t xml:space="preserve">27.04.2021</w:t>
      </w:r>
    </w:p>
    <w:p>
      <w:pPr>
        <w:pStyle w:val="BodyText"/>
      </w:pPr>
      <w:r>
        <w:t xml:space="preserve">В Музее Победы подведены итоги дистанционного голосования за работы участников конкурса видеороликов «Школьный музей Победы» из Москвы и Московской области. В результате приз зрительских симпатий получил «Школьный музей Победителей» школы №1248, за него проголосовали свыше трех тысяч человек.</w:t>
      </w:r>
    </w:p>
    <w:p>
      <w:pPr>
        <w:pStyle w:val="BodyText"/>
      </w:pPr>
      <w:r>
        <w:t xml:space="preserve">В номинации «Лучший экскурсовод» победил музей «Романовской школы».</w:t>
      </w:r>
    </w:p>
    <w:p>
      <w:pPr>
        <w:pStyle w:val="BodyText"/>
      </w:pPr>
      <w:r>
        <w:t xml:space="preserve">В номинации «Оригинальный сюжет» золото взял «Музей боевой славы 9-й Гвардейской Краснознаменной стрелковой дивизии имени А.П. Белобородова» школы №1286.</w:t>
      </w:r>
    </w:p>
    <w:p>
      <w:pPr>
        <w:pStyle w:val="BodyText"/>
      </w:pPr>
      <w:r>
        <w:t xml:space="preserve">Второе и третье места поделили Музей боевой и трудовой славы Ухтомского микрорайона школы №2036 и Музей Боевой Славы 309 истребительной авиационной Смоленской Краснознаменной дивизии школы №2010.</w:t>
      </w:r>
    </w:p>
    <w:p>
      <w:pPr>
        <w:pStyle w:val="BodyText"/>
      </w:pPr>
      <w:r>
        <w:t xml:space="preserve">Как сообщает РИА «</w:t>
      </w:r>
      <w:hyperlink r:id="rId20">
        <w:r>
          <w:rPr>
            <w:rStyle w:val="Hyperlink"/>
          </w:rPr>
          <w:t xml:space="preserve">Победа.РФ</w:t>
        </w:r>
      </w:hyperlink>
      <w:r>
        <w:t xml:space="preserve">», в конкурсе приняли участие порядка 50 школьных музеев Московской области.</w:t>
      </w:r>
    </w:p>
    <w:p>
      <w:pPr>
        <w:pStyle w:val="BodyText"/>
      </w:pPr>
      <w:r>
        <w:t xml:space="preserve">-- Фото: Музей Победы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http://zao.mos.ru/presscenter/news/detail/9908095.html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9908095.html" TargetMode="External" /><Relationship Type="http://schemas.openxmlformats.org/officeDocument/2006/relationships/hyperlink" Id="rId20" Target="https://pobedarf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9908095.html" TargetMode="External" /><Relationship Type="http://schemas.openxmlformats.org/officeDocument/2006/relationships/hyperlink" Id="rId20" Target="https://pobedarf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2025-07-19T23:47:31Z</dcterms:created>
  <dcterms:modified xsi:type="dcterms:W3CDTF">2025-07-19T23:47:31Z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