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c92ca3d7a9be3b75f140485f0bc2462ec21af0"/>
    <w:p>
      <w:pPr>
        <w:pStyle w:val="Heading3"/>
      </w:pPr>
      <w:r>
        <w:t xml:space="preserve">Ветераны района Филёвский парк почтили память защитников Ржева</w:t>
      </w:r>
    </w:p>
    <w:p>
      <w:pPr>
        <w:pStyle w:val="FirstParagraph"/>
      </w:pPr>
      <w:r>
        <w:t xml:space="preserve">25.06.2021</w:t>
      </w:r>
    </w:p>
    <w:p>
      <w:pPr>
        <w:pStyle w:val="BodyText"/>
      </w:pPr>
      <w:r>
        <w:rPr>
          <w:bCs/>
          <w:b/>
        </w:rPr>
        <w:t xml:space="preserve">22 июня в День памяти и скорби, в день 80-летия начала Великой Отечественной Войны представители ветеранской организации района Филёвский парк под руководством председателя Веры Абрамовны Жигаловой приняли участие в акции «Дорога памяти». Вместе с представителями Управы района и пресс-центра Совета ветеранов ЗАО они возложили цветы к памятнику Советскому солдату, открытому летом 2020 года под Ржевом и почтили память павших героев минутой молчания.</w:t>
      </w:r>
    </w:p>
    <w:p>
      <w:pPr>
        <w:pStyle w:val="BodyText"/>
      </w:pPr>
      <w:r>
        <w:t xml:space="preserve">Для участников акции представителями префектуры ЗАО в лице Заместителя префекта Марии Владимировны Петросян и при содействии главы управы района Романа Евгеньевича Мирошниченко была организована экскурсия по мемориальному комплексу: ветераны посетили памятные места, услышали историю Ржевско-Вяземской операции, которая послужила началом перелома от оборонительной к наступательной части войны.</w:t>
      </w:r>
    </w:p>
    <w:p>
      <w:pPr>
        <w:pStyle w:val="BodyText"/>
      </w:pPr>
      <w:r>
        <w:t xml:space="preserve">В поезду отправился и ветеран Великой Отечественной Войны Петр Андрианович Васильев, которому 30 июня исполнится 94 года. «Здесь, на ржевской земле, на защиту нашей Родины в едином строю встали люди из разных республик Советского Союза. Неделями шли бои за каждый бугорок нашей земли, - рассказывает Петр Андрианович. - В ожесточенных боях под Ржевом наши солдаты остановили врага, рвущегося к столице, сковали его силы и помогли победе в Сталинградской битве. Наши солдаты приблизили прорыв блокады Ленинграда и освобождение республик Советского Союза от немецко-фашистских захватчиков».</w:t>
      </w:r>
    </w:p>
    <w:p>
      <w:pPr>
        <w:pStyle w:val="BodyText"/>
      </w:pPr>
      <w:r>
        <w:t xml:space="preserve">«Память об этом событии роднит нас общими чувствами глубокой благодарности всем, кто защитил нашу Родину в годы Великой Отечественной войны», - выступила перед присутствующими председатель совета ветеранов района Вера Абрамовна Жигалова.</w:t>
      </w:r>
    </w:p>
    <w:p>
      <w:pPr>
        <w:pStyle w:val="BodyText"/>
      </w:pPr>
      <w:r>
        <w:t xml:space="preserve">Представители ветеранской организации посетили Покровскую старообрядческую церковь, где произошло чудесное спасение мирных жителей в годы Великой Отечественной войны. Эти два дня маршрут пролегал по следующим городам: Ржев, Старица, Тверь, Торжок, Медное.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Заместитель председателя пресс-центр Совета ветеранов ЗАО</w:t>
      </w:r>
    </w:p>
    <w:p>
      <w:pPr>
        <w:pStyle w:val="BodyText"/>
      </w:pPr>
      <w:r>
        <w:t xml:space="preserve">Капитонова Яна Александровна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http://zao.mos.ru/the-council-of-veterans-of-jsc-moscow/detail/10060166.html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the-council-of-veterans-of-jsc-moscow/detail/100601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the-council-of-veterans-of-jsc-moscow/detail/100601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2025-02-15T20:24:22Z</dcterms:created>
  <dcterms:modified xsi:type="dcterms:W3CDTF">2025-02-15T20:24:22Z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